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1C" w:rsidRPr="00563522" w:rsidRDefault="009D201C" w:rsidP="001B2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D97" w:rsidRDefault="00CB1D97" w:rsidP="00CB1D9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1D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B1D97" w:rsidRDefault="00CB1D97" w:rsidP="00CB1D9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1D97" w:rsidRDefault="00546E63" w:rsidP="00CB1D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11CF38" wp14:editId="5D475216">
            <wp:extent cx="6299835" cy="8739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38" w:rsidRDefault="00CB1D97" w:rsidP="00546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Pr="00CB1D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4A07" w:rsidRDefault="000A5552" w:rsidP="00CD4038">
      <w:pPr>
        <w:shd w:val="clear" w:color="auto" w:fill="FFFFFF"/>
        <w:spacing w:after="15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84A07" w:rsidRPr="00384A07" w:rsidRDefault="00384A07" w:rsidP="00384A0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5E0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по предмету «Изобразительное искусство</w:t>
      </w:r>
      <w:r w:rsidRPr="0038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3 класса составлена на основе:</w:t>
      </w:r>
    </w:p>
    <w:p w:rsidR="00384A07" w:rsidRPr="00384A07" w:rsidRDefault="00584201" w:rsidP="00584201">
      <w:pPr>
        <w:spacing w:after="15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84A07" w:rsidRPr="0038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 закон</w:t>
      </w:r>
      <w:r w:rsidR="00D4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84A07" w:rsidRPr="0038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«Об образовании в Российской Федерации» от 29.12.2012 года</w:t>
      </w:r>
    </w:p>
    <w:p w:rsidR="00384A07" w:rsidRPr="00384A07" w:rsidRDefault="00CD4038" w:rsidP="00384A0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N273-ФЗ</w:t>
      </w:r>
    </w:p>
    <w:p w:rsidR="00384A07" w:rsidRPr="00384A07" w:rsidRDefault="00584201" w:rsidP="005842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</w:t>
      </w:r>
      <w:r w:rsidR="00D4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НОО, утверждённого</w:t>
      </w:r>
      <w:r w:rsidR="00384A07" w:rsidRPr="0038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Минобразования РФ №373 от 6.10.2009</w:t>
      </w:r>
      <w:r w:rsidR="00C24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84A07" w:rsidRPr="004A7FDA" w:rsidRDefault="004A7FDA" w:rsidP="004A7F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и дополнениями)</w:t>
      </w:r>
      <w:r w:rsidR="00384A07" w:rsidRPr="0038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84A07" w:rsidRPr="00384A07" w:rsidRDefault="00384A07" w:rsidP="00384A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84201" w:rsidRDefault="00584201" w:rsidP="00584201">
      <w:pPr>
        <w:spacing w:after="150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84A07" w:rsidRPr="0038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НОО </w:t>
      </w:r>
      <w:proofErr w:type="spellStart"/>
      <w:r w:rsidR="00384A07" w:rsidRPr="0038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Благодатенской</w:t>
      </w:r>
      <w:proofErr w:type="spellEnd"/>
      <w:r w:rsidR="00384A07" w:rsidRPr="0038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 w:rsidR="00C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едней общеобразовательной школы</w:t>
      </w:r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4201" w:rsidRDefault="00584201" w:rsidP="00584201">
      <w:pPr>
        <w:spacing w:after="150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201" w:rsidRPr="00584201" w:rsidRDefault="00584201" w:rsidP="00584201">
      <w:pPr>
        <w:spacing w:after="150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Учебного плана </w:t>
      </w:r>
      <w:proofErr w:type="spellStart"/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Благодатенской</w:t>
      </w:r>
      <w:proofErr w:type="spellEnd"/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образовательной </w:t>
      </w:r>
      <w:r w:rsidR="00C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на 2021- 2022 учебный год</w:t>
      </w:r>
    </w:p>
    <w:p w:rsidR="00584201" w:rsidRPr="00584201" w:rsidRDefault="00584201" w:rsidP="00584201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201" w:rsidRPr="00584201" w:rsidRDefault="00584201" w:rsidP="00584201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5. Календарного учебного графика </w:t>
      </w:r>
      <w:proofErr w:type="spellStart"/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Благодатенской</w:t>
      </w:r>
      <w:proofErr w:type="spellEnd"/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общеобразовательной школы    </w:t>
      </w:r>
    </w:p>
    <w:p w:rsidR="00584201" w:rsidRPr="00584201" w:rsidRDefault="00584201" w:rsidP="00584201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 2021-2022 учебный год</w:t>
      </w:r>
    </w:p>
    <w:p w:rsidR="00584201" w:rsidRPr="00584201" w:rsidRDefault="00584201" w:rsidP="00584201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201" w:rsidRDefault="00584201" w:rsidP="00584201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6. Примерной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учебному предмету «Изобразительное искусство», авторов: </w:t>
      </w:r>
    </w:p>
    <w:p w:rsidR="00584201" w:rsidRDefault="00584201" w:rsidP="00584201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Т.Я.Шпикаловой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(учебно-метод</w:t>
      </w:r>
      <w:r w:rsidR="00C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ический комплект «Перспектива»)</w:t>
      </w:r>
    </w:p>
    <w:p w:rsidR="00A33FF0" w:rsidRDefault="00A33FF0" w:rsidP="00584201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FF0" w:rsidRPr="00584201" w:rsidRDefault="00D42804" w:rsidP="00584201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7. Программы</w:t>
      </w:r>
      <w:r w:rsid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МКОУ «</w:t>
      </w:r>
      <w:proofErr w:type="spellStart"/>
      <w:r w:rsid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Благодатенская</w:t>
      </w:r>
      <w:proofErr w:type="spellEnd"/>
      <w:r w:rsid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584201" w:rsidRPr="00584201" w:rsidRDefault="00584201" w:rsidP="00584201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201" w:rsidRPr="00584201" w:rsidRDefault="00584201" w:rsidP="00D4280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школы, данная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очая программа рассчитана на 34 ч. в год при 1 часе</w:t>
      </w:r>
      <w:r w:rsidRPr="0058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с использованием учебных пособий:</w:t>
      </w:r>
    </w:p>
    <w:p w:rsidR="009D201C" w:rsidRPr="00A95B04" w:rsidRDefault="009D201C" w:rsidP="00A9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1C" w:rsidRPr="0041443A" w:rsidRDefault="0041443A" w:rsidP="0041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4085" w:rsidRPr="0041443A">
        <w:rPr>
          <w:rFonts w:ascii="Times New Roman" w:hAnsi="Times New Roman" w:cs="Times New Roman"/>
          <w:sz w:val="24"/>
          <w:szCs w:val="24"/>
        </w:rPr>
        <w:t>Шпикалова</w:t>
      </w:r>
      <w:r w:rsidR="009D201C" w:rsidRPr="0041443A">
        <w:rPr>
          <w:rFonts w:ascii="Times New Roman" w:hAnsi="Times New Roman" w:cs="Times New Roman"/>
          <w:sz w:val="24"/>
          <w:szCs w:val="24"/>
        </w:rPr>
        <w:t xml:space="preserve"> Т. Я. Изобразительное искусство. 3</w:t>
      </w:r>
      <w:r w:rsidR="00264085" w:rsidRPr="0041443A">
        <w:rPr>
          <w:rFonts w:ascii="Times New Roman" w:hAnsi="Times New Roman" w:cs="Times New Roman"/>
          <w:sz w:val="24"/>
          <w:szCs w:val="24"/>
        </w:rPr>
        <w:t xml:space="preserve"> класс: учебник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085" w:rsidRPr="0041443A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9D201C" w:rsidRPr="0041443A">
        <w:rPr>
          <w:rFonts w:ascii="Times New Roman" w:hAnsi="Times New Roman" w:cs="Times New Roman"/>
          <w:sz w:val="24"/>
          <w:szCs w:val="24"/>
        </w:rPr>
        <w:t xml:space="preserve"> учреждений / Т. Я. </w:t>
      </w:r>
      <w:proofErr w:type="spellStart"/>
      <w:r w:rsidR="009D201C" w:rsidRPr="0041443A">
        <w:rPr>
          <w:rFonts w:ascii="Times New Roman" w:hAnsi="Times New Roman" w:cs="Times New Roman"/>
          <w:sz w:val="24"/>
          <w:szCs w:val="24"/>
        </w:rPr>
        <w:t>Шп</w:t>
      </w:r>
      <w:r w:rsidR="005E0E34" w:rsidRPr="0041443A">
        <w:rPr>
          <w:rFonts w:ascii="Times New Roman" w:hAnsi="Times New Roman" w:cs="Times New Roman"/>
          <w:sz w:val="24"/>
          <w:szCs w:val="24"/>
        </w:rPr>
        <w:t>икалова</w:t>
      </w:r>
      <w:proofErr w:type="spellEnd"/>
      <w:r w:rsidR="005E0E34" w:rsidRPr="0041443A">
        <w:rPr>
          <w:rFonts w:ascii="Times New Roman" w:hAnsi="Times New Roman" w:cs="Times New Roman"/>
          <w:sz w:val="24"/>
          <w:szCs w:val="24"/>
        </w:rPr>
        <w:t>, Л. В. Ершова.</w:t>
      </w:r>
      <w:r w:rsidR="00F23C49">
        <w:rPr>
          <w:rFonts w:ascii="Times New Roman" w:hAnsi="Times New Roman" w:cs="Times New Roman"/>
          <w:sz w:val="24"/>
          <w:szCs w:val="24"/>
        </w:rPr>
        <w:t xml:space="preserve"> – М.</w:t>
      </w:r>
      <w:r w:rsidR="0093287F" w:rsidRPr="0041443A">
        <w:rPr>
          <w:rFonts w:ascii="Times New Roman" w:hAnsi="Times New Roman" w:cs="Times New Roman"/>
          <w:sz w:val="24"/>
          <w:szCs w:val="24"/>
        </w:rPr>
        <w:t>: Просвещение, 2018</w:t>
      </w:r>
      <w:r w:rsidR="009D201C" w:rsidRPr="0041443A">
        <w:rPr>
          <w:rFonts w:ascii="Times New Roman" w:hAnsi="Times New Roman" w:cs="Times New Roman"/>
          <w:sz w:val="24"/>
          <w:szCs w:val="24"/>
        </w:rPr>
        <w:t>.</w:t>
      </w:r>
    </w:p>
    <w:p w:rsidR="00A95B04" w:rsidRDefault="00A95B04" w:rsidP="0041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201C" w:rsidRPr="00A95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4085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9D201C" w:rsidRPr="00A95B04">
        <w:rPr>
          <w:rFonts w:ascii="Times New Roman" w:hAnsi="Times New Roman" w:cs="Times New Roman"/>
          <w:sz w:val="24"/>
          <w:szCs w:val="24"/>
        </w:rPr>
        <w:t xml:space="preserve"> Т. Я. Изобразительное искусст</w:t>
      </w:r>
      <w:r>
        <w:rPr>
          <w:rFonts w:ascii="Times New Roman" w:hAnsi="Times New Roman" w:cs="Times New Roman"/>
          <w:sz w:val="24"/>
          <w:szCs w:val="24"/>
        </w:rPr>
        <w:t>во. Творческая тетрадь. 3 класс</w:t>
      </w:r>
      <w:r w:rsidR="009D201C" w:rsidRPr="00A95B04">
        <w:rPr>
          <w:rFonts w:ascii="Times New Roman" w:hAnsi="Times New Roman" w:cs="Times New Roman"/>
          <w:sz w:val="24"/>
          <w:szCs w:val="24"/>
        </w:rPr>
        <w:t xml:space="preserve">: пособие  для  </w:t>
      </w:r>
      <w:r w:rsidR="005E0E34">
        <w:rPr>
          <w:rFonts w:ascii="Times New Roman" w:hAnsi="Times New Roman" w:cs="Times New Roman"/>
          <w:sz w:val="24"/>
          <w:szCs w:val="24"/>
        </w:rPr>
        <w:t xml:space="preserve">      </w:t>
      </w:r>
      <w:r w:rsidR="0083448F">
        <w:rPr>
          <w:rFonts w:ascii="Times New Roman" w:hAnsi="Times New Roman" w:cs="Times New Roman"/>
          <w:sz w:val="24"/>
          <w:szCs w:val="24"/>
        </w:rPr>
        <w:t xml:space="preserve">        </w:t>
      </w:r>
      <w:r w:rsidR="00264085">
        <w:rPr>
          <w:rFonts w:ascii="Times New Roman" w:hAnsi="Times New Roman" w:cs="Times New Roman"/>
          <w:sz w:val="24"/>
          <w:szCs w:val="24"/>
        </w:rPr>
        <w:t>учащихся общеобразовательных</w:t>
      </w:r>
      <w:r w:rsidR="009D201C" w:rsidRPr="00A95B04">
        <w:rPr>
          <w:rFonts w:ascii="Times New Roman" w:hAnsi="Times New Roman" w:cs="Times New Roman"/>
          <w:sz w:val="24"/>
          <w:szCs w:val="24"/>
        </w:rPr>
        <w:t xml:space="preserve"> учреждений / Т. Я. </w:t>
      </w:r>
      <w:proofErr w:type="spellStart"/>
      <w:r w:rsidR="009D201C" w:rsidRPr="00A95B04">
        <w:rPr>
          <w:rFonts w:ascii="Times New Roman" w:hAnsi="Times New Roman" w:cs="Times New Roman"/>
          <w:sz w:val="24"/>
          <w:szCs w:val="24"/>
        </w:rPr>
        <w:t>Шп</w:t>
      </w:r>
      <w:r w:rsidR="005E0E34">
        <w:rPr>
          <w:rFonts w:ascii="Times New Roman" w:hAnsi="Times New Roman" w:cs="Times New Roman"/>
          <w:sz w:val="24"/>
          <w:szCs w:val="24"/>
        </w:rPr>
        <w:t>икалова</w:t>
      </w:r>
      <w:proofErr w:type="spellEnd"/>
      <w:r w:rsidR="005E0E34">
        <w:rPr>
          <w:rFonts w:ascii="Times New Roman" w:hAnsi="Times New Roman" w:cs="Times New Roman"/>
          <w:sz w:val="24"/>
          <w:szCs w:val="24"/>
        </w:rPr>
        <w:t>, Л. В. Ершова</w:t>
      </w:r>
      <w:r w:rsidR="00F23C49">
        <w:rPr>
          <w:rFonts w:ascii="Times New Roman" w:hAnsi="Times New Roman" w:cs="Times New Roman"/>
          <w:sz w:val="24"/>
          <w:szCs w:val="24"/>
        </w:rPr>
        <w:t>. – М.</w:t>
      </w:r>
      <w:r w:rsidR="0093287F" w:rsidRPr="00A95B04">
        <w:rPr>
          <w:rFonts w:ascii="Times New Roman" w:hAnsi="Times New Roman" w:cs="Times New Roman"/>
          <w:sz w:val="24"/>
          <w:szCs w:val="24"/>
        </w:rPr>
        <w:t>: Просвещение, 2018.</w:t>
      </w:r>
    </w:p>
    <w:p w:rsidR="00A95B04" w:rsidRDefault="00A95B04" w:rsidP="0041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40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4085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9D201C" w:rsidRPr="00A95B04">
        <w:rPr>
          <w:rFonts w:ascii="Times New Roman" w:hAnsi="Times New Roman" w:cs="Times New Roman"/>
          <w:sz w:val="24"/>
          <w:szCs w:val="24"/>
        </w:rPr>
        <w:t xml:space="preserve"> Т. Я. Методическое пособие к учебник</w:t>
      </w:r>
      <w:r w:rsidR="0083448F">
        <w:rPr>
          <w:rFonts w:ascii="Times New Roman" w:hAnsi="Times New Roman" w:cs="Times New Roman"/>
          <w:sz w:val="24"/>
          <w:szCs w:val="24"/>
        </w:rPr>
        <w:t>у «Изобразительное искусство» 3 класс</w:t>
      </w:r>
      <w:r w:rsidR="005E0E34">
        <w:rPr>
          <w:rFonts w:ascii="Times New Roman" w:hAnsi="Times New Roman" w:cs="Times New Roman"/>
          <w:sz w:val="24"/>
          <w:szCs w:val="24"/>
        </w:rPr>
        <w:t>.</w:t>
      </w:r>
      <w:r w:rsidR="009D201C" w:rsidRPr="00A95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01C" w:rsidRPr="00A95B04" w:rsidRDefault="009D201C" w:rsidP="00A9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01C" w:rsidRPr="00563522" w:rsidRDefault="009D201C" w:rsidP="009D201C">
      <w:pPr>
        <w:pStyle w:val="a4"/>
        <w:ind w:left="1210"/>
        <w:rPr>
          <w:bCs/>
        </w:rPr>
      </w:pPr>
    </w:p>
    <w:p w:rsidR="00F23C49" w:rsidRPr="00F23C49" w:rsidRDefault="009D201C" w:rsidP="00F23C49">
      <w:pPr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6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C49" w:rsidRPr="00F23C49">
        <w:rPr>
          <w:rFonts w:ascii="Times New Roman" w:eastAsia="Calibri" w:hAnsi="Times New Roman" w:cs="Times New Roman"/>
          <w:bCs/>
          <w:sz w:val="24"/>
          <w:szCs w:val="24"/>
        </w:rPr>
        <w:t>Раб</w:t>
      </w:r>
      <w:r w:rsidR="00F23C49">
        <w:rPr>
          <w:rFonts w:ascii="Times New Roman" w:eastAsia="Calibri" w:hAnsi="Times New Roman" w:cs="Times New Roman"/>
          <w:bCs/>
          <w:sz w:val="24"/>
          <w:szCs w:val="24"/>
        </w:rPr>
        <w:t>очая программа по изобразительному искусству</w:t>
      </w:r>
      <w:r w:rsidR="00F23C49" w:rsidRPr="00F23C49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составлена на основе «Требований к результатам освоения основной образовательной программы», представленных в Федеральном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</w:t>
      </w:r>
      <w:r w:rsidR="00F23C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3C49" w:rsidRPr="00F23C49">
        <w:rPr>
          <w:rFonts w:ascii="Times New Roman" w:eastAsia="Calibri" w:hAnsi="Times New Roman" w:cs="Times New Roman"/>
          <w:sz w:val="24"/>
          <w:szCs w:val="24"/>
        </w:rPr>
        <w:t xml:space="preserve">развития обучающихся и условий, необходимых для достижения личностных, </w:t>
      </w:r>
      <w:proofErr w:type="spellStart"/>
      <w:r w:rsidR="00F23C49" w:rsidRPr="00F23C4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F23C49" w:rsidRPr="00F23C49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при</w:t>
      </w:r>
      <w:r w:rsidR="00F23C49">
        <w:rPr>
          <w:rFonts w:ascii="Times New Roman" w:eastAsia="Calibri" w:hAnsi="Times New Roman" w:cs="Times New Roman"/>
          <w:sz w:val="24"/>
          <w:szCs w:val="24"/>
        </w:rPr>
        <w:t xml:space="preserve"> освоении предметной области «Искусство</w:t>
      </w:r>
      <w:r w:rsidR="00F23C49" w:rsidRPr="00F23C4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23C49" w:rsidRPr="00F23C49" w:rsidRDefault="00F23C49" w:rsidP="00F23C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en-US"/>
        </w:rPr>
      </w:pPr>
    </w:p>
    <w:p w:rsidR="0093287F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2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3287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93287F" w:rsidRDefault="0093287F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7F" w:rsidRDefault="0093287F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7F" w:rsidRDefault="0093287F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7F" w:rsidRDefault="0093287F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7F" w:rsidRDefault="0093287F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7F" w:rsidRDefault="0093287F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7F" w:rsidRDefault="0093287F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7F" w:rsidRDefault="0093287F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7F" w:rsidRDefault="0093287F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69A" w:rsidRDefault="0093287F" w:rsidP="00F23C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4094D" w:rsidRDefault="00F23C49" w:rsidP="00E4094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</w:t>
      </w:r>
      <w:r w:rsidR="00A33FF0">
        <w:rPr>
          <w:rFonts w:ascii="Times New Roman" w:hAnsi="Times New Roman" w:cs="Times New Roman"/>
          <w:b/>
          <w:sz w:val="24"/>
          <w:szCs w:val="24"/>
        </w:rPr>
        <w:t>зультаты</w:t>
      </w:r>
    </w:p>
    <w:p w:rsidR="00E4094D" w:rsidRDefault="00E4094D" w:rsidP="00E4094D">
      <w:pPr>
        <w:shd w:val="clear" w:color="auto" w:fill="FFFFFF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0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изучения предмета «Изобразительное искусство</w:t>
      </w:r>
      <w:r w:rsidRPr="00E40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у обучающегося будут сформированы следующие личностные результаты, представленные по основным направлениям воспитательной деятельности: </w:t>
      </w:r>
      <w:proofErr w:type="gramEnd"/>
    </w:p>
    <w:p w:rsidR="00B8169A" w:rsidRPr="00E4094D" w:rsidRDefault="00E4094D" w:rsidP="00E4094D">
      <w:pPr>
        <w:shd w:val="clear" w:color="auto" w:fill="FFFFFF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B8169A" w:rsidRPr="00B816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атриотическое воспитание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через освое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школьниками содержа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традиций отечественной куль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туры, выраженной в её арх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итектуре, народном, декоративно-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прикладном и изобразительно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искусстве. Урок искусства вос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питывает патриотизм не в декларативной форме, а в процессе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и освоения в личной художественной деятельности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 знаний о красот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мудрости, заложенных в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турных традициях;</w:t>
      </w:r>
    </w:p>
    <w:p w:rsidR="00B8169A" w:rsidRPr="00B8169A" w:rsidRDefault="00E4094D" w:rsidP="00B8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</w:t>
      </w:r>
      <w:r w:rsidR="00B8169A" w:rsidRPr="00B816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ражданское воспитание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через развитие чув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личной причастности к жизни общества и созидающих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 личности, приобщение обучающихся к ценностям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и мировой к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ультуры. Учебный предмет способ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пониманию особенно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жизни разных народов и кра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соты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национальных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</w:t>
      </w:r>
      <w:r w:rsidR="00B8169A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идеалов.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Коллективные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создают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разных форм художе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ственно-творческой деятельности, способствуют пониманию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человека, станов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 чувства личной ответствен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ности;</w:t>
      </w:r>
    </w:p>
    <w:p w:rsidR="005E3062" w:rsidRPr="00A33FF0" w:rsidRDefault="005E3062" w:rsidP="00B8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69A" w:rsidRPr="00B8169A" w:rsidRDefault="00E4094D" w:rsidP="00B8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</w:t>
      </w:r>
      <w:r w:rsidR="00B8169A" w:rsidRPr="00B816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уховно-нравственное воспитание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стержнем художественного развития об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учающегося, приобщения его к ис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кусству как сфере, конце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нтрирующей в себе духовно-нрав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поиск человечества. Учебные задания направлены на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обучающегося и воспитание его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эмоционально-образной, ч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увственной сферы. Занятия искус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помогают школьнику обрести социально значимые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Развитие творческих спо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собностей способствует росту са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мосознания, осознания себя как личности и члена общества.</w:t>
      </w:r>
    </w:p>
    <w:p w:rsidR="005E3062" w:rsidRPr="00A33FF0" w:rsidRDefault="005E3062" w:rsidP="00B8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69A" w:rsidRPr="00B8169A" w:rsidRDefault="00E4094D" w:rsidP="00B8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</w:t>
      </w:r>
      <w:r w:rsidR="00B8169A" w:rsidRPr="00B816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стетическое воспитание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— важнейший компонент и ус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ловие развития социально значимых отношений обучающихся,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представлений о </w:t>
      </w:r>
      <w:proofErr w:type="gramStart"/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</w:t>
      </w:r>
      <w:proofErr w:type="gramEnd"/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безобразном, о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 и низком. Эстетичес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кое воспитание способствует формированию ценностных ориентаций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в отношении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окружающим людям, в стремлении к их пониманию, а также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к семье, природе, труду, искусству, культурному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наследию.</w:t>
      </w:r>
    </w:p>
    <w:p w:rsidR="00B8169A" w:rsidRPr="00B8169A" w:rsidRDefault="00B8169A" w:rsidP="00B8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познавательной деятельности воспитываются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эмоционально окрашен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интерес к жизни людей и при</w:t>
      </w:r>
      <w:r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роды. Происходит это в процессе развития навыков восприятия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художественной рефл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ексии своих наблюдений в художе</w:t>
      </w:r>
      <w:r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ственно-творческой деятельности. Навыки исследовательской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развиваются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заданий культур</w:t>
      </w:r>
      <w:r w:rsidR="00E4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но-исторической направленности;</w:t>
      </w:r>
    </w:p>
    <w:p w:rsidR="005E3062" w:rsidRPr="00A33FF0" w:rsidRDefault="005E3062" w:rsidP="00B8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8169A" w:rsidRPr="00B8169A" w:rsidRDefault="00E4094D" w:rsidP="00B8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</w:t>
      </w:r>
      <w:r w:rsidR="00B8169A" w:rsidRPr="00B816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кологическое воспитан</w:t>
      </w:r>
      <w:r w:rsidR="005E3062" w:rsidRPr="00A33F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ие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в процессе художе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ственно-эстетического наблюдения природы и её образа в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изведениях искусства. Форми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эстетических чувств, спо</w:t>
      </w:r>
      <w:r w:rsidR="00B8169A" w:rsidRPr="00B81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собствует активному неприятию действий, приносящих вред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среде;</w:t>
      </w:r>
    </w:p>
    <w:p w:rsidR="005E3062" w:rsidRPr="00A33FF0" w:rsidRDefault="005E3062" w:rsidP="005E3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E3062" w:rsidRPr="005E3062" w:rsidRDefault="00E4094D" w:rsidP="005E3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</w:t>
      </w:r>
      <w:r w:rsidR="005E3062" w:rsidRPr="005E30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рудовое воспитание</w:t>
      </w:r>
      <w:r w:rsidR="005E3062" w:rsidRPr="005E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ествляется в процессе личной ху</w:t>
      </w:r>
      <w:r w:rsidR="005E3062" w:rsidRPr="005E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дожественно-творческой работы по освоению художественных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3062" w:rsidRPr="005E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и удовлетворени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создания реального, практи</w:t>
      </w:r>
      <w:r w:rsidR="005E3062" w:rsidRPr="005E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продукта. Воспитыв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аются </w:t>
      </w:r>
      <w:proofErr w:type="gramStart"/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достичь резуль</w:t>
      </w:r>
      <w:r w:rsidR="005E3062" w:rsidRPr="005E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</w:t>
      </w:r>
      <w:proofErr w:type="gramEnd"/>
      <w:r w:rsidR="005E3062" w:rsidRPr="005E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упорство, творческая инициатива, понимание эстетики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3062" w:rsidRPr="005E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деятельности. Важны также умения сотрудничать с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3062" w:rsidRPr="005E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одноклассниками, работать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команде, выполнять коллектив</w:t>
      </w:r>
      <w:r w:rsidR="005E3062" w:rsidRPr="005E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работу — обязательные</w:t>
      </w:r>
      <w:r w:rsidR="005E3062" w:rsidRPr="00A3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определённым зада</w:t>
      </w:r>
      <w:r w:rsidR="005E3062" w:rsidRPr="005E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 по программе.</w:t>
      </w:r>
    </w:p>
    <w:p w:rsidR="00B8169A" w:rsidRPr="00B8169A" w:rsidRDefault="00B8169A" w:rsidP="00B8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69A" w:rsidRPr="00B8169A" w:rsidRDefault="00B8169A" w:rsidP="00B8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01C" w:rsidRPr="00563522" w:rsidRDefault="003D3E3C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35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6352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9D201C" w:rsidRPr="00563522">
        <w:rPr>
          <w:rFonts w:ascii="Times New Roman" w:hAnsi="Times New Roman" w:cs="Times New Roman"/>
          <w:b/>
          <w:sz w:val="24"/>
          <w:szCs w:val="24"/>
        </w:rPr>
        <w:t>:</w:t>
      </w:r>
    </w:p>
    <w:p w:rsidR="003D3E3C" w:rsidRPr="00563522" w:rsidRDefault="003D3E3C" w:rsidP="003D3E3C">
      <w:pPr>
        <w:ind w:left="8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63522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научится:</w:t>
      </w:r>
    </w:p>
    <w:p w:rsidR="009D201C" w:rsidRPr="00563522" w:rsidRDefault="003D3E3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 xml:space="preserve">– уметь </w:t>
      </w:r>
      <w:r w:rsidR="009D201C" w:rsidRPr="00563522">
        <w:rPr>
          <w:rFonts w:ascii="Times New Roman" w:hAnsi="Times New Roman" w:cs="Times New Roman"/>
          <w:sz w:val="24"/>
          <w:szCs w:val="24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>– желание общаться с искусством, участвовать в обсуждении содержания и выразительных сре</w:t>
      </w:r>
      <w:proofErr w:type="gramStart"/>
      <w:r w:rsidRPr="0056352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63522">
        <w:rPr>
          <w:rFonts w:ascii="Times New Roman" w:hAnsi="Times New Roman" w:cs="Times New Roman"/>
          <w:sz w:val="24"/>
          <w:szCs w:val="24"/>
        </w:rPr>
        <w:t>оизведений искусства;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>–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3D3E3C" w:rsidRPr="00563522" w:rsidRDefault="003D3E3C" w:rsidP="003D3E3C">
      <w:pPr>
        <w:ind w:left="8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6352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 xml:space="preserve">– обогащение ключевых компетенций (коммуникативных,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 и др.) художественно-эстетическим содержанием;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>– 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A33FF0" w:rsidRDefault="00A33FF0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01C" w:rsidRPr="00563522" w:rsidRDefault="003D3E3C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22">
        <w:rPr>
          <w:rFonts w:ascii="Times New Roman" w:hAnsi="Times New Roman" w:cs="Times New Roman"/>
          <w:b/>
          <w:sz w:val="24"/>
          <w:szCs w:val="24"/>
        </w:rPr>
        <w:t>Предметны</w:t>
      </w:r>
      <w:r w:rsidR="00A33FF0">
        <w:rPr>
          <w:rFonts w:ascii="Times New Roman" w:hAnsi="Times New Roman" w:cs="Times New Roman"/>
          <w:b/>
          <w:sz w:val="24"/>
          <w:szCs w:val="24"/>
        </w:rPr>
        <w:t>е</w:t>
      </w:r>
      <w:r w:rsidRPr="0056352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9D201C" w:rsidRPr="00563522">
        <w:rPr>
          <w:rFonts w:ascii="Times New Roman" w:hAnsi="Times New Roman" w:cs="Times New Roman"/>
          <w:b/>
          <w:sz w:val="24"/>
          <w:szCs w:val="24"/>
        </w:rPr>
        <w:t>:</w:t>
      </w:r>
    </w:p>
    <w:p w:rsidR="003D3E3C" w:rsidRPr="00563522" w:rsidRDefault="003D3E3C" w:rsidP="003D3E3C">
      <w:pPr>
        <w:ind w:left="8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63522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 xml:space="preserve">– 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региона;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522">
        <w:rPr>
          <w:rFonts w:ascii="Times New Roman" w:hAnsi="Times New Roman" w:cs="Times New Roman"/>
          <w:sz w:val="24"/>
          <w:szCs w:val="24"/>
        </w:rPr>
        <w:t>– в ценностно-эстетической сфере 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3D3E3C" w:rsidRPr="00563522" w:rsidRDefault="003D3E3C" w:rsidP="003D3E3C">
      <w:pPr>
        <w:ind w:left="8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6352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>– в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>– 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837" w:rsidRDefault="00894837" w:rsidP="009D2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4D" w:rsidRDefault="00E4094D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4D" w:rsidRDefault="00E4094D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4D" w:rsidRDefault="00E4094D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4D" w:rsidRDefault="00E4094D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4D" w:rsidRDefault="00E4094D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4D" w:rsidRDefault="00E4094D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4D" w:rsidRDefault="00E4094D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4D" w:rsidRDefault="00E4094D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4D" w:rsidRDefault="00E4094D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4D" w:rsidRDefault="00E4094D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37" w:rsidRDefault="00894837" w:rsidP="0089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22">
        <w:rPr>
          <w:rFonts w:ascii="Times New Roman" w:hAnsi="Times New Roman" w:cs="Times New Roman"/>
          <w:b/>
          <w:sz w:val="24"/>
          <w:szCs w:val="24"/>
        </w:rPr>
        <w:t>Осень. «Как прекрасен этот мир, посмотри…» (11 ч)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 xml:space="preserve">Красота и разнообразие состояний осенней природы. Восприятие красоты </w:t>
      </w:r>
      <w:proofErr w:type="gramStart"/>
      <w:r w:rsidRPr="00563522">
        <w:rPr>
          <w:rFonts w:ascii="Times New Roman" w:hAnsi="Times New Roman" w:cs="Times New Roman"/>
          <w:sz w:val="24"/>
          <w:szCs w:val="24"/>
        </w:rPr>
        <w:t>раз-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нообразных</w:t>
      </w:r>
      <w:proofErr w:type="spellEnd"/>
      <w:proofErr w:type="gramEnd"/>
      <w:r w:rsidRPr="00563522">
        <w:rPr>
          <w:rFonts w:ascii="Times New Roman" w:hAnsi="Times New Roman" w:cs="Times New Roman"/>
          <w:sz w:val="24"/>
          <w:szCs w:val="24"/>
        </w:rPr>
        <w:t xml:space="preserve"> состояний осенней природы в произведениях художников-живописцев XX века. Натюрморт: свет, цвет, форма. Русские лаки: традиции мастерства. </w:t>
      </w:r>
      <w:proofErr w:type="spellStart"/>
      <w:proofErr w:type="gramStart"/>
      <w:r w:rsidRPr="0056352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>-приятие</w:t>
      </w:r>
      <w:proofErr w:type="gramEnd"/>
      <w:r w:rsidRPr="00563522">
        <w:rPr>
          <w:rFonts w:ascii="Times New Roman" w:hAnsi="Times New Roman" w:cs="Times New Roman"/>
          <w:sz w:val="24"/>
          <w:szCs w:val="24"/>
        </w:rPr>
        <w:t xml:space="preserve"> произведений народных мастеров лакового промысла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М.Митрофанова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Н.Мажаева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Н.Антипова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. Русский расписной поднос. Натюрморт: свет и тень, форма и объем. Восприятие натюрмортов выдающихся отечественных </w:t>
      </w:r>
      <w:proofErr w:type="gramStart"/>
      <w:r w:rsidRPr="00563522">
        <w:rPr>
          <w:rFonts w:ascii="Times New Roman" w:hAnsi="Times New Roman" w:cs="Times New Roman"/>
          <w:sz w:val="24"/>
          <w:szCs w:val="24"/>
        </w:rPr>
        <w:t>живо-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писцев</w:t>
      </w:r>
      <w:proofErr w:type="spellEnd"/>
      <w:proofErr w:type="gramEnd"/>
      <w:r w:rsidRPr="00563522">
        <w:rPr>
          <w:rFonts w:ascii="Times New Roman" w:hAnsi="Times New Roman" w:cs="Times New Roman"/>
          <w:sz w:val="24"/>
          <w:szCs w:val="24"/>
        </w:rPr>
        <w:t xml:space="preserve"> XX в.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В.Серова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И.Машкова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З.Серебряковой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В.Стожарова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Р.Рохлина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 и современных графиков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Г.Бочарова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А.Бородина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. Орнамент народов мира: традиции мастерства. Лоскутная мозаика: традиции мастерства. Пейзаж: пространство и цвет. Восприятие произведений художников-пейзажистов XIX – XX вв.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И.Левитана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А.Куинджи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И.Шишкина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Б.Шербакова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В.Крылова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В.Шелкова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. Русская майолика: традиции мастерства. В мире народного зодчества: традиции народного мастерства. Живая природа: форма и цвет, пропорции.  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22">
        <w:rPr>
          <w:rFonts w:ascii="Times New Roman" w:hAnsi="Times New Roman" w:cs="Times New Roman"/>
          <w:b/>
          <w:sz w:val="24"/>
          <w:szCs w:val="24"/>
        </w:rPr>
        <w:t>Зима. «Как прекрасен этот мир, посмотри…» (10 ч)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 xml:space="preserve">Красота и разнообразие состояний зимней природы. Восприятие красоты разнообразных состояний зимней природы в произведениях художников-живописцев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Т.Мавриной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Т.Яблонской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А.Пластова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А.Малетина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К.Воробьёва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Н.Гончаровой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народного мастера из Ростова Великого. Натюрморт: свет и тень, объем и пропорции. Пейзаж в графике: черный и белый цвета. Восприятие произведений художников-пейзажистов XIX – XX вв.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И.Шишкина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Д.Шмаринова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В.Прибыткова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Л.Киселёвой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. Орнамент народов мира: традиции мастерства. Карнавальные новогодние фантазии: импровизация. Восприятие произведений народного мастера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Г.Скрипунова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Федоскина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современного художника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П.Парухнова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. Маски – фантастические и сказочные образы, маски ряженых. Русский народный костюм: узоры-обереги. Сценический костюм героя: традиции народного костюма. Восприятие произведений известных русских художников XX в.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Н.Рериха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А.Головина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>. В мире народного зодчества: памятники архитектуры. Памятники архитектуры: импровизация. Сюжетная композиция: композиционный центр.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22">
        <w:rPr>
          <w:rFonts w:ascii="Times New Roman" w:hAnsi="Times New Roman" w:cs="Times New Roman"/>
          <w:b/>
          <w:sz w:val="24"/>
          <w:szCs w:val="24"/>
        </w:rPr>
        <w:t>Весна. «Как прекрасен этот мир, посмотри…» (5 ч)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 xml:space="preserve">Красота и разнообразие состояний весенней природы. Восприятие красоты </w:t>
      </w:r>
      <w:proofErr w:type="gramStart"/>
      <w:r w:rsidRPr="00563522">
        <w:rPr>
          <w:rFonts w:ascii="Times New Roman" w:hAnsi="Times New Roman" w:cs="Times New Roman"/>
          <w:sz w:val="24"/>
          <w:szCs w:val="24"/>
        </w:rPr>
        <w:t>раз-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нообразных</w:t>
      </w:r>
      <w:proofErr w:type="spellEnd"/>
      <w:proofErr w:type="gramEnd"/>
      <w:r w:rsidRPr="00563522">
        <w:rPr>
          <w:rFonts w:ascii="Times New Roman" w:hAnsi="Times New Roman" w:cs="Times New Roman"/>
          <w:sz w:val="24"/>
          <w:szCs w:val="24"/>
        </w:rPr>
        <w:t xml:space="preserve"> состояний весенней природы в произведениях художников-живописцев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А.Остроумовой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-Лебедевой,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З.Шевандроновой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В.Хлызова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. Сюжетно-декоративная композиция: композиционный центр и цвет. Восприятие произведений народного декоративно – прикладного искусства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В.Липицкого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Федоскина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. Русская </w:t>
      </w:r>
      <w:proofErr w:type="spellStart"/>
      <w:proofErr w:type="gramStart"/>
      <w:r w:rsidRPr="00563522">
        <w:rPr>
          <w:rFonts w:ascii="Times New Roman" w:hAnsi="Times New Roman" w:cs="Times New Roman"/>
          <w:sz w:val="24"/>
          <w:szCs w:val="24"/>
        </w:rPr>
        <w:t>деревян-ная</w:t>
      </w:r>
      <w:proofErr w:type="spellEnd"/>
      <w:proofErr w:type="gramEnd"/>
      <w:r w:rsidRPr="00563522">
        <w:rPr>
          <w:rFonts w:ascii="Times New Roman" w:hAnsi="Times New Roman" w:cs="Times New Roman"/>
          <w:sz w:val="24"/>
          <w:szCs w:val="24"/>
        </w:rPr>
        <w:t xml:space="preserve"> игрушка: развитие традиции мастерства. Восприятие русских народных игрушек из дерева, созданных мастерами разных регионов России. Сюжетная композиция: композиционный центр и цвет.                       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22">
        <w:rPr>
          <w:rFonts w:ascii="Times New Roman" w:hAnsi="Times New Roman" w:cs="Times New Roman"/>
          <w:b/>
          <w:sz w:val="24"/>
          <w:szCs w:val="24"/>
        </w:rPr>
        <w:t>Лето. «Как прекрасен этот мир, посмотри…» (8 ч)</w:t>
      </w:r>
    </w:p>
    <w:p w:rsidR="009D201C" w:rsidRPr="00563522" w:rsidRDefault="009D201C" w:rsidP="009D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22">
        <w:rPr>
          <w:rFonts w:ascii="Times New Roman" w:hAnsi="Times New Roman" w:cs="Times New Roman"/>
          <w:sz w:val="24"/>
          <w:szCs w:val="24"/>
        </w:rPr>
        <w:t xml:space="preserve">Красота разных состояний и настроения в летней природе. Восприятие произведений выдающихся живописцев XIX – XX вв.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И.Шишкина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В.Поленова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А.Рылова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А.Дейнеки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И.Машкова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.  Морской пейзаж: линия горизонта и колорит. Восприятие поэтического произведения о море. Русская набойка: традиции мастерства. Восприятие произведений народного мастера из Палеха, художника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Б.Кустодиева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. Русская набойка: композиция и ритм. Восприятие произведений народных мастеров из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Павловскго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 Посада. Декоративно-сюжетная композиция: цвет. Символические изображения: состав герба.  Восприятие изображений гербов старинных русских городов. Натюрморт: свет и цвет. Восприятие произведений живописцев XX в.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П.Кончаловского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22">
        <w:rPr>
          <w:rFonts w:ascii="Times New Roman" w:hAnsi="Times New Roman" w:cs="Times New Roman"/>
          <w:sz w:val="24"/>
          <w:szCs w:val="24"/>
        </w:rPr>
        <w:t>Д.Налбадяна</w:t>
      </w:r>
      <w:proofErr w:type="spellEnd"/>
      <w:r w:rsidRPr="00563522">
        <w:rPr>
          <w:rFonts w:ascii="Times New Roman" w:hAnsi="Times New Roman" w:cs="Times New Roman"/>
          <w:sz w:val="24"/>
          <w:szCs w:val="24"/>
        </w:rPr>
        <w:t>. Орнамент народов мира: традиции мастерства. Восприятие произведений декоративно – прикладного и народного искусства народов Китая, Индонезии, России. Наш проект «Счастливы те, кто любит цветы</w:t>
      </w:r>
    </w:p>
    <w:p w:rsidR="00CD4038" w:rsidRDefault="00CD4038" w:rsidP="001709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85D" w:rsidRDefault="0035385D" w:rsidP="001709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01C" w:rsidRPr="00563522" w:rsidRDefault="001B204D" w:rsidP="00170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522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333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522">
        <w:rPr>
          <w:rFonts w:ascii="Times New Roman" w:hAnsi="Times New Roman" w:cs="Times New Roman"/>
          <w:b/>
          <w:sz w:val="24"/>
          <w:szCs w:val="24"/>
        </w:rPr>
        <w:t>-</w:t>
      </w:r>
      <w:r w:rsidR="00333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52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894837">
        <w:rPr>
          <w:rFonts w:ascii="Times New Roman" w:hAnsi="Times New Roman" w:cs="Times New Roman"/>
          <w:b/>
          <w:sz w:val="24"/>
          <w:szCs w:val="24"/>
        </w:rPr>
        <w:t xml:space="preserve"> (34 ч.)</w:t>
      </w:r>
    </w:p>
    <w:p w:rsidR="009D201C" w:rsidRPr="00563522" w:rsidRDefault="009D201C" w:rsidP="001709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789"/>
        <w:gridCol w:w="3288"/>
        <w:gridCol w:w="851"/>
        <w:gridCol w:w="2835"/>
        <w:gridCol w:w="1276"/>
        <w:gridCol w:w="1275"/>
      </w:tblGrid>
      <w:tr w:rsidR="009D201C" w:rsidRPr="00563522" w:rsidTr="001709DC">
        <w:trPr>
          <w:trHeight w:val="300"/>
        </w:trPr>
        <w:tc>
          <w:tcPr>
            <w:tcW w:w="789" w:type="dxa"/>
            <w:vMerge w:val="restart"/>
          </w:tcPr>
          <w:p w:rsidR="009D201C" w:rsidRPr="00563522" w:rsidRDefault="009D201C" w:rsidP="008D6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6B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6B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vMerge w:val="restart"/>
          </w:tcPr>
          <w:p w:rsidR="009D201C" w:rsidRPr="00563522" w:rsidRDefault="009D201C" w:rsidP="008D6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 уроков</w:t>
            </w:r>
          </w:p>
        </w:tc>
        <w:tc>
          <w:tcPr>
            <w:tcW w:w="851" w:type="dxa"/>
            <w:vMerge w:val="restart"/>
          </w:tcPr>
          <w:p w:rsidR="009D201C" w:rsidRDefault="008D6B0E" w:rsidP="008D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09DC" w:rsidRPr="00563522" w:rsidRDefault="001709DC" w:rsidP="008D6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9D201C" w:rsidRPr="00563522" w:rsidRDefault="009D201C" w:rsidP="008D6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2"/>
          </w:tcPr>
          <w:p w:rsidR="009D201C" w:rsidRPr="00563522" w:rsidRDefault="009D201C" w:rsidP="008D6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D201C" w:rsidRPr="00563522" w:rsidTr="001709DC">
        <w:trPr>
          <w:trHeight w:val="240"/>
        </w:trPr>
        <w:tc>
          <w:tcPr>
            <w:tcW w:w="789" w:type="dxa"/>
            <w:vMerge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9D201C" w:rsidRPr="00563522" w:rsidRDefault="009D2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D201C" w:rsidRPr="00563522" w:rsidRDefault="009D2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D201C" w:rsidRPr="00563522" w:rsidRDefault="009D2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1C" w:rsidRPr="00563522" w:rsidRDefault="009D201C" w:rsidP="008D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9D201C" w:rsidRPr="00563522" w:rsidRDefault="009D201C" w:rsidP="008D6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9D201C" w:rsidRPr="00563522" w:rsidRDefault="009D201C" w:rsidP="009D20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>Осень.  «Как прекрасен этот мир, посмотри…»  Осенний вернисаж. (11 ч)</w:t>
            </w: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D201C" w:rsidRPr="00563522" w:rsidRDefault="009D201C" w:rsidP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>Зе</w:t>
            </w:r>
            <w:r w:rsidR="00A1289C"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>мля одна, а цветы на ней разные</w:t>
            </w: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9D201C" w:rsidP="009D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1C" w:rsidRPr="00563522" w:rsidRDefault="009D201C" w:rsidP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Поупражняться в рисовании с натуры (Р.Т. стр.5)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жостовском</w:t>
            </w:r>
            <w:proofErr w:type="spell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подносе </w:t>
            </w:r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>все цветы России</w:t>
            </w: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Русские лаки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4837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684C2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этапы послойного </w:t>
            </w:r>
            <w:proofErr w:type="spell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письма </w:t>
            </w:r>
          </w:p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( стр.17-18)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9D201C" w:rsidRPr="00563522" w:rsidRDefault="00E8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русский расписной поднос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Дорисовать в тетради (стр.9)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Каждый худ</w:t>
            </w:r>
            <w:r w:rsidR="00E764CB">
              <w:rPr>
                <w:rFonts w:ascii="Times New Roman" w:hAnsi="Times New Roman" w:cs="Times New Roman"/>
                <w:sz w:val="24"/>
                <w:szCs w:val="24"/>
              </w:rPr>
              <w:t>ожник урожай своей земли хвалит</w:t>
            </w:r>
            <w:r w:rsidR="00027519">
              <w:rPr>
                <w:rFonts w:ascii="Times New Roman" w:hAnsi="Times New Roman" w:cs="Times New Roman"/>
                <w:sz w:val="24"/>
                <w:szCs w:val="24"/>
              </w:rPr>
              <w:t xml:space="preserve">. Натюрморт. 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Поупражняться рисовать плоды с натуры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Лети, лети бумажный змей</w:t>
            </w:r>
            <w:r w:rsidR="004C3A55" w:rsidRPr="00563522">
              <w:rPr>
                <w:rFonts w:ascii="Times New Roman" w:hAnsi="Times New Roman" w:cs="Times New Roman"/>
                <w:sz w:val="24"/>
                <w:szCs w:val="24"/>
              </w:rPr>
              <w:t>. Орнамент народов мира.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17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эскиз своего змея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4C3A55"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стр.13)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Чуден свет - мудры люди, дивны их дела.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Выполнить эскиз изделия на бумаге в клеточку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Живописные просторы Роди</w:t>
            </w:r>
            <w:r w:rsidR="00E764CB">
              <w:rPr>
                <w:rFonts w:ascii="Times New Roman" w:hAnsi="Times New Roman" w:cs="Times New Roman"/>
                <w:sz w:val="24"/>
                <w:szCs w:val="24"/>
              </w:rPr>
              <w:t>ны. Пейзаж.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линии горизонта и перспективе (стр.40)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Родные края в росписи гжельской майолики.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Р.Т.- стр.19-21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Двор, что </w:t>
            </w:r>
            <w:r w:rsidR="00027519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изба, что терем</w:t>
            </w: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>. В мире народного зодчества</w:t>
            </w:r>
            <w:r w:rsidR="008948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.- стр.23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9D201C" w:rsidRPr="00563522" w:rsidRDefault="00E7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ли терем, то ли царев дворец</w:t>
            </w:r>
            <w:r w:rsidR="004C3A55" w:rsidRPr="00563522">
              <w:rPr>
                <w:rFonts w:ascii="Times New Roman" w:hAnsi="Times New Roman" w:cs="Times New Roman"/>
                <w:sz w:val="24"/>
                <w:szCs w:val="24"/>
              </w:rPr>
              <w:t>. В мире народного зодчества.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02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4C3A55"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по-своему сказочный терем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>Каж</w:t>
            </w:r>
            <w:r w:rsidR="00E764CB">
              <w:rPr>
                <w:rFonts w:ascii="Times New Roman" w:hAnsi="Times New Roman" w:cs="Times New Roman"/>
                <w:bCs/>
                <w:sz w:val="24"/>
                <w:szCs w:val="24"/>
              </w:rPr>
              <w:t>дая птица своим пером красуется</w:t>
            </w: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>. Живая природа.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Р.т.-стр.27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</w:tcPr>
          <w:p w:rsidR="004C3A55" w:rsidRPr="00563522" w:rsidRDefault="004C3A55" w:rsidP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>Зима.  «Как прекрасен этот мир, посмотри…» Зимний вернисаж.  (10 ч)</w:t>
            </w: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01C" w:rsidRPr="00563522" w:rsidRDefault="004C3A55" w:rsidP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Кажда</w:t>
            </w:r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>я изба удивительных вещей полна</w:t>
            </w: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Натюрморт.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8" w:type="dxa"/>
          </w:tcPr>
          <w:p w:rsidR="009D201C" w:rsidRPr="00563522" w:rsidRDefault="00E7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зима.</w:t>
            </w:r>
            <w:r w:rsidR="004C3A55"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Пейзаж в графике.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Поупражняться дома (разнообразные штрихи, линии, точки).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8" w:type="dxa"/>
          </w:tcPr>
          <w:p w:rsidR="009D201C" w:rsidRPr="00563522" w:rsidRDefault="00E7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не лето, в шубу одета</w:t>
            </w:r>
            <w:r w:rsidR="004C3A55" w:rsidRPr="00563522">
              <w:rPr>
                <w:rFonts w:ascii="Times New Roman" w:hAnsi="Times New Roman" w:cs="Times New Roman"/>
                <w:sz w:val="24"/>
                <w:szCs w:val="24"/>
              </w:rPr>
              <w:t>. Орнамент народов мира.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Сообщение о символах русского орнамента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8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>Зи</w:t>
            </w:r>
            <w:r w:rsidR="00E764CB">
              <w:rPr>
                <w:rFonts w:ascii="Times New Roman" w:hAnsi="Times New Roman" w:cs="Times New Roman"/>
                <w:bCs/>
                <w:sz w:val="24"/>
                <w:szCs w:val="24"/>
              </w:rPr>
              <w:t>ма за морозы, а мы за праздники</w:t>
            </w: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Карнавальные </w:t>
            </w: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фантазии</w:t>
            </w:r>
            <w:r w:rsidR="008948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9D201C" w:rsidRPr="00563522" w:rsidRDefault="007F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  <w:r w:rsidR="004C3A55"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себя художником модельером </w:t>
            </w:r>
            <w:r w:rsidR="004C3A55" w:rsidRPr="00563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C3A55"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эскиз карнавального костюма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88" w:type="dxa"/>
          </w:tcPr>
          <w:p w:rsidR="009D201C" w:rsidRPr="00563522" w:rsidRDefault="004C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Всякая крас</w:t>
            </w:r>
            <w:r w:rsidR="00E764CB">
              <w:rPr>
                <w:rFonts w:ascii="Times New Roman" w:hAnsi="Times New Roman" w:cs="Times New Roman"/>
                <w:sz w:val="24"/>
                <w:szCs w:val="24"/>
              </w:rPr>
              <w:t>ота фантазии да умения требует</w:t>
            </w: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Маски-образы матушки-природы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Сообщение о маске для встречи Рождества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8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В каждом посаде в своем наряде. Узоры-обереги в русском народном костюме.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Найти пословицы, поговорки или загадки о народной одежде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8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Жизнь костюма в театре. Сценический костюм героев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Р.Т.- стр.43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8" w:type="dxa"/>
          </w:tcPr>
          <w:p w:rsidR="009D201C" w:rsidRPr="00563522" w:rsidRDefault="00E7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державная</w:t>
            </w:r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>. В мире народного зодчества. Памятники архитектуры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– стр.46-47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8" w:type="dxa"/>
          </w:tcPr>
          <w:p w:rsidR="009D201C" w:rsidRPr="00563522" w:rsidRDefault="00E7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чудный…». </w:t>
            </w:r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8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Защитники земли Русской. Сюжетная композиция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– стр.49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8" w:type="dxa"/>
          </w:tcPr>
          <w:p w:rsidR="00A1289C" w:rsidRPr="00563522" w:rsidRDefault="00A1289C" w:rsidP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>Весна. Как прекрасен этот мир, посмотри…». Весенний пейзаж. (5ч)</w:t>
            </w: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01C" w:rsidRPr="00563522" w:rsidRDefault="00E764CB" w:rsidP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Дорогие любимые, родные</w:t>
            </w:r>
            <w:r w:rsidR="00A1289C"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>Женский портрет.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– стр.51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8" w:type="dxa"/>
          </w:tcPr>
          <w:p w:rsidR="009D201C" w:rsidRPr="00563522" w:rsidRDefault="0002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>. Сюжетно-декоративная композиция.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8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Красота и мудрость народной игрушки». Зарисовка игрушек.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С.129-130 прочитать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8" w:type="dxa"/>
          </w:tcPr>
          <w:p w:rsidR="009D201C" w:rsidRPr="00563522" w:rsidRDefault="00E7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сказки глазами художника</w:t>
            </w:r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>. Декоративно-сюжетная композиция.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– стр.59-61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8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Герои сказки глазами художника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02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Подготовитьо</w:t>
            </w:r>
            <w:proofErr w:type="spellEnd"/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художнике-иллюстраторе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8" w:type="dxa"/>
          </w:tcPr>
          <w:p w:rsidR="00A1289C" w:rsidRPr="00563522" w:rsidRDefault="00A1289C" w:rsidP="00A12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>Лето. «Как прекрасен этот мир, посмотри…». Летний пейзаж</w:t>
            </w:r>
            <w:r w:rsidR="008D6B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  <w:p w:rsidR="009D201C" w:rsidRPr="00563522" w:rsidRDefault="00AB459D" w:rsidP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Водные просторы России</w:t>
            </w:r>
            <w:r w:rsidR="00A1289C" w:rsidRPr="0056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>Морской пейзаж: линия горизонта, колорит.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Сообщение об Айвазовском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8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Цветы Росси</w:t>
            </w:r>
            <w:r w:rsidR="00AB459D">
              <w:rPr>
                <w:rFonts w:ascii="Times New Roman" w:hAnsi="Times New Roman" w:cs="Times New Roman"/>
                <w:sz w:val="24"/>
                <w:szCs w:val="24"/>
              </w:rPr>
              <w:t>и на Павловских платках и шалях</w:t>
            </w: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Русская набойка: традиции мастерства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8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 xml:space="preserve"> на свой манер. Русская набойка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С.153-154 прочитать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8" w:type="dxa"/>
          </w:tcPr>
          <w:p w:rsidR="009D201C" w:rsidRPr="00563522" w:rsidRDefault="00A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весеннем небе салют Победы</w:t>
            </w:r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>. Декоративно-сюжетная композиция</w:t>
            </w:r>
            <w:r w:rsidR="0089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– стр.69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8" w:type="dxa"/>
          </w:tcPr>
          <w:p w:rsidR="009D201C" w:rsidRPr="00563522" w:rsidRDefault="00A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Гербы городов Золотого кольца</w:t>
            </w:r>
            <w:r w:rsidR="00A1289C"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t>. Символические изображения: состав герба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Сообщение о гербе г. Курска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8" w:type="dxa"/>
          </w:tcPr>
          <w:p w:rsidR="00A1289C" w:rsidRPr="00563522" w:rsidRDefault="00AB459D" w:rsidP="00A12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Сиреневые перезвоны</w:t>
            </w:r>
          </w:p>
          <w:p w:rsidR="009D201C" w:rsidRPr="00563522" w:rsidRDefault="00A1289C" w:rsidP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Натюрморт</w:t>
            </w:r>
            <w:r w:rsidR="00AB45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– стр.73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88" w:type="dxa"/>
          </w:tcPr>
          <w:p w:rsidR="009D201C" w:rsidRPr="00563522" w:rsidRDefault="00A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всякого мастера свои затеи</w:t>
            </w:r>
            <w:r w:rsidR="00A1289C" w:rsidRPr="00563522">
              <w:rPr>
                <w:rFonts w:ascii="Times New Roman" w:hAnsi="Times New Roman" w:cs="Times New Roman"/>
                <w:sz w:val="24"/>
                <w:szCs w:val="24"/>
              </w:rPr>
              <w:t>. Орнамент народов мира.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33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  <w:r w:rsidR="007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1C" w:rsidRPr="00563522" w:rsidTr="001709DC">
        <w:tc>
          <w:tcPr>
            <w:tcW w:w="789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8" w:type="dxa"/>
          </w:tcPr>
          <w:p w:rsidR="009D201C" w:rsidRPr="00563522" w:rsidRDefault="00A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Наши достижения. Наш проект. «Я знаю. Я могу»</w:t>
            </w:r>
            <w:r w:rsidR="00AB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01C" w:rsidRPr="00563522" w:rsidRDefault="00A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задания.</w:t>
            </w:r>
          </w:p>
        </w:tc>
        <w:tc>
          <w:tcPr>
            <w:tcW w:w="1276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01C" w:rsidRPr="00563522" w:rsidRDefault="009D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01C" w:rsidRPr="00563522" w:rsidRDefault="009D201C">
      <w:pPr>
        <w:rPr>
          <w:rFonts w:ascii="Times New Roman" w:hAnsi="Times New Roman" w:cs="Times New Roman"/>
          <w:sz w:val="24"/>
          <w:szCs w:val="24"/>
        </w:rPr>
      </w:pPr>
    </w:p>
    <w:p w:rsidR="009D201C" w:rsidRPr="00563522" w:rsidRDefault="009D201C">
      <w:pPr>
        <w:rPr>
          <w:rFonts w:ascii="Times New Roman" w:hAnsi="Times New Roman" w:cs="Times New Roman"/>
          <w:sz w:val="24"/>
          <w:szCs w:val="24"/>
        </w:rPr>
      </w:pPr>
    </w:p>
    <w:p w:rsidR="009D201C" w:rsidRPr="00563522" w:rsidRDefault="009D201C">
      <w:pPr>
        <w:rPr>
          <w:rFonts w:ascii="Times New Roman" w:hAnsi="Times New Roman" w:cs="Times New Roman"/>
          <w:sz w:val="24"/>
          <w:szCs w:val="24"/>
        </w:rPr>
      </w:pPr>
    </w:p>
    <w:p w:rsidR="009D201C" w:rsidRPr="00563522" w:rsidRDefault="009D201C">
      <w:pPr>
        <w:rPr>
          <w:rFonts w:ascii="Times New Roman" w:hAnsi="Times New Roman" w:cs="Times New Roman"/>
          <w:sz w:val="24"/>
          <w:szCs w:val="24"/>
        </w:rPr>
      </w:pPr>
    </w:p>
    <w:p w:rsidR="009D201C" w:rsidRPr="00563522" w:rsidRDefault="009D201C">
      <w:pPr>
        <w:rPr>
          <w:rFonts w:ascii="Times New Roman" w:hAnsi="Times New Roman" w:cs="Times New Roman"/>
          <w:sz w:val="24"/>
          <w:szCs w:val="24"/>
        </w:rPr>
      </w:pPr>
    </w:p>
    <w:p w:rsidR="009D201C" w:rsidRPr="00563522" w:rsidRDefault="009D201C">
      <w:pPr>
        <w:rPr>
          <w:rFonts w:ascii="Times New Roman" w:hAnsi="Times New Roman" w:cs="Times New Roman"/>
          <w:sz w:val="24"/>
          <w:szCs w:val="24"/>
        </w:rPr>
      </w:pPr>
    </w:p>
    <w:p w:rsidR="009D201C" w:rsidRDefault="009D201C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CD4038" w:rsidRDefault="00CD4038" w:rsidP="004A2F6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4038" w:rsidRDefault="00CD4038" w:rsidP="004A2F6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F6F" w:rsidRPr="004A2F6F" w:rsidRDefault="004A2F6F" w:rsidP="004A2F6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A2F6F">
        <w:rPr>
          <w:rFonts w:ascii="Times New Roman" w:eastAsia="Calibri" w:hAnsi="Times New Roman" w:cs="Times New Roman"/>
          <w:b/>
          <w:sz w:val="24"/>
          <w:szCs w:val="24"/>
        </w:rPr>
        <w:t>Лист корректировки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8"/>
        <w:gridCol w:w="2482"/>
        <w:gridCol w:w="2377"/>
      </w:tblGrid>
      <w:tr w:rsidR="004A2F6F" w:rsidRPr="004A2F6F" w:rsidTr="007B4906">
        <w:trPr>
          <w:trHeight w:val="747"/>
        </w:trPr>
        <w:tc>
          <w:tcPr>
            <w:tcW w:w="1134" w:type="dxa"/>
            <w:shd w:val="clear" w:color="auto" w:fill="auto"/>
          </w:tcPr>
          <w:p w:rsidR="004A2F6F" w:rsidRPr="004A2F6F" w:rsidRDefault="00C24D3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28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="00C24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482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377" w:type="dxa"/>
            <w:shd w:val="clear" w:color="auto" w:fill="auto"/>
          </w:tcPr>
          <w:p w:rsidR="004A2F6F" w:rsidRPr="004A2F6F" w:rsidRDefault="00C24D3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Причина, основание (№ приказа, дата</w:t>
            </w:r>
            <w:r w:rsidR="004A2F6F" w:rsidRPr="004A2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2F6F" w:rsidRPr="004A2F6F" w:rsidTr="007B4906">
        <w:trPr>
          <w:trHeight w:val="1004"/>
        </w:trPr>
        <w:tc>
          <w:tcPr>
            <w:tcW w:w="1134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4A2F6F" w:rsidRPr="004A2F6F" w:rsidRDefault="004A2F6F" w:rsidP="004A2F6F">
            <w:pPr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2F6F" w:rsidRPr="004A2F6F" w:rsidTr="007B4906">
        <w:trPr>
          <w:trHeight w:val="715"/>
        </w:trPr>
        <w:tc>
          <w:tcPr>
            <w:tcW w:w="1134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4A2F6F" w:rsidRPr="004A2F6F" w:rsidRDefault="004A2F6F" w:rsidP="004A2F6F">
            <w:pPr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2F6F" w:rsidRPr="004A2F6F" w:rsidTr="007B4906">
        <w:tc>
          <w:tcPr>
            <w:tcW w:w="1134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2F6F" w:rsidRPr="004A2F6F" w:rsidTr="007B4906">
        <w:tc>
          <w:tcPr>
            <w:tcW w:w="1134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2F6F" w:rsidRPr="004A2F6F" w:rsidTr="007B4906">
        <w:tc>
          <w:tcPr>
            <w:tcW w:w="1134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2F6F" w:rsidRPr="004A2F6F" w:rsidTr="007B4906">
        <w:tc>
          <w:tcPr>
            <w:tcW w:w="1134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2F6F" w:rsidRPr="004A2F6F" w:rsidTr="007B4906">
        <w:tc>
          <w:tcPr>
            <w:tcW w:w="1134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2F6F" w:rsidRPr="004A2F6F" w:rsidTr="007B4906">
        <w:tc>
          <w:tcPr>
            <w:tcW w:w="1134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4A2F6F" w:rsidRP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F6F" w:rsidRDefault="004A2F6F" w:rsidP="004A2F6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A2F6F" w:rsidRDefault="004A2F6F">
      <w:pPr>
        <w:rPr>
          <w:rFonts w:ascii="Times New Roman" w:hAnsi="Times New Roman" w:cs="Times New Roman"/>
          <w:sz w:val="24"/>
          <w:szCs w:val="24"/>
        </w:rPr>
      </w:pPr>
    </w:p>
    <w:p w:rsidR="00546E63" w:rsidRPr="00563522" w:rsidRDefault="00546E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8739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6E63" w:rsidRPr="00563522" w:rsidSect="00760733">
      <w:footerReference w:type="default" r:id="rId10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B2" w:rsidRDefault="005137B2" w:rsidP="00760733">
      <w:pPr>
        <w:spacing w:after="0" w:line="240" w:lineRule="auto"/>
      </w:pPr>
      <w:r>
        <w:separator/>
      </w:r>
    </w:p>
  </w:endnote>
  <w:endnote w:type="continuationSeparator" w:id="0">
    <w:p w:rsidR="005137B2" w:rsidRDefault="005137B2" w:rsidP="0076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562839"/>
      <w:docPartObj>
        <w:docPartGallery w:val="Page Numbers (Bottom of Page)"/>
        <w:docPartUnique/>
      </w:docPartObj>
    </w:sdtPr>
    <w:sdtEndPr/>
    <w:sdtContent>
      <w:p w:rsidR="00760733" w:rsidRDefault="0076073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63">
          <w:rPr>
            <w:noProof/>
          </w:rPr>
          <w:t>10</w:t>
        </w:r>
        <w:r>
          <w:fldChar w:fldCharType="end"/>
        </w:r>
      </w:p>
    </w:sdtContent>
  </w:sdt>
  <w:p w:rsidR="00760733" w:rsidRDefault="007607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B2" w:rsidRDefault="005137B2" w:rsidP="00760733">
      <w:pPr>
        <w:spacing w:after="0" w:line="240" w:lineRule="auto"/>
      </w:pPr>
      <w:r>
        <w:separator/>
      </w:r>
    </w:p>
  </w:footnote>
  <w:footnote w:type="continuationSeparator" w:id="0">
    <w:p w:rsidR="005137B2" w:rsidRDefault="005137B2" w:rsidP="00760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467"/>
    <w:multiLevelType w:val="hybridMultilevel"/>
    <w:tmpl w:val="D9DA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71E18"/>
    <w:multiLevelType w:val="hybridMultilevel"/>
    <w:tmpl w:val="314CB418"/>
    <w:lvl w:ilvl="0" w:tplc="8F5C5FA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B57"/>
    <w:multiLevelType w:val="multilevel"/>
    <w:tmpl w:val="FE907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9235EBA"/>
    <w:multiLevelType w:val="hybridMultilevel"/>
    <w:tmpl w:val="C03E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122E0"/>
    <w:multiLevelType w:val="hybridMultilevel"/>
    <w:tmpl w:val="8AFE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3D5"/>
    <w:multiLevelType w:val="hybridMultilevel"/>
    <w:tmpl w:val="4BF43884"/>
    <w:lvl w:ilvl="0" w:tplc="00000004">
      <w:numFmt w:val="bullet"/>
      <w:lvlText w:val="•"/>
      <w:lvlJc w:val="left"/>
      <w:pPr>
        <w:ind w:left="1210" w:hanging="360"/>
      </w:pPr>
      <w:rPr>
        <w:rFonts w:ascii="Times New Roman" w:hAnsi="Times New Roman" w:cs="Open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01C"/>
    <w:rsid w:val="00007499"/>
    <w:rsid w:val="00027519"/>
    <w:rsid w:val="0003569E"/>
    <w:rsid w:val="00036373"/>
    <w:rsid w:val="00096218"/>
    <w:rsid w:val="000A5552"/>
    <w:rsid w:val="000C05F8"/>
    <w:rsid w:val="001407D2"/>
    <w:rsid w:val="001709DC"/>
    <w:rsid w:val="0018127C"/>
    <w:rsid w:val="001B204D"/>
    <w:rsid w:val="00210E78"/>
    <w:rsid w:val="00264085"/>
    <w:rsid w:val="003338EF"/>
    <w:rsid w:val="00346027"/>
    <w:rsid w:val="0035385D"/>
    <w:rsid w:val="00384A07"/>
    <w:rsid w:val="003867D8"/>
    <w:rsid w:val="003D3E3C"/>
    <w:rsid w:val="003F600F"/>
    <w:rsid w:val="0041443A"/>
    <w:rsid w:val="004837D4"/>
    <w:rsid w:val="0049002F"/>
    <w:rsid w:val="004A2F6F"/>
    <w:rsid w:val="004A7FDA"/>
    <w:rsid w:val="004C3A55"/>
    <w:rsid w:val="005137B2"/>
    <w:rsid w:val="00546E63"/>
    <w:rsid w:val="00563522"/>
    <w:rsid w:val="00584201"/>
    <w:rsid w:val="005D70BB"/>
    <w:rsid w:val="005E0E34"/>
    <w:rsid w:val="005E3062"/>
    <w:rsid w:val="00604878"/>
    <w:rsid w:val="00672559"/>
    <w:rsid w:val="00684C29"/>
    <w:rsid w:val="006923C4"/>
    <w:rsid w:val="00760733"/>
    <w:rsid w:val="00797D2C"/>
    <w:rsid w:val="007B5AB3"/>
    <w:rsid w:val="007F0467"/>
    <w:rsid w:val="0082653B"/>
    <w:rsid w:val="0083448F"/>
    <w:rsid w:val="00837955"/>
    <w:rsid w:val="00894837"/>
    <w:rsid w:val="008D6B0E"/>
    <w:rsid w:val="009177C3"/>
    <w:rsid w:val="0093287F"/>
    <w:rsid w:val="009802F3"/>
    <w:rsid w:val="009B6FE1"/>
    <w:rsid w:val="009D201C"/>
    <w:rsid w:val="00A1289C"/>
    <w:rsid w:val="00A315F7"/>
    <w:rsid w:val="00A33FF0"/>
    <w:rsid w:val="00A362D2"/>
    <w:rsid w:val="00A37526"/>
    <w:rsid w:val="00A46B25"/>
    <w:rsid w:val="00A95B04"/>
    <w:rsid w:val="00AB459D"/>
    <w:rsid w:val="00AF1EA4"/>
    <w:rsid w:val="00B55E55"/>
    <w:rsid w:val="00B8169A"/>
    <w:rsid w:val="00BA206A"/>
    <w:rsid w:val="00BA3D16"/>
    <w:rsid w:val="00C16BAA"/>
    <w:rsid w:val="00C24D3F"/>
    <w:rsid w:val="00CB1D97"/>
    <w:rsid w:val="00CB33B4"/>
    <w:rsid w:val="00CD4038"/>
    <w:rsid w:val="00D42804"/>
    <w:rsid w:val="00D4413B"/>
    <w:rsid w:val="00DB6797"/>
    <w:rsid w:val="00E4094D"/>
    <w:rsid w:val="00E764CB"/>
    <w:rsid w:val="00E80B76"/>
    <w:rsid w:val="00F04916"/>
    <w:rsid w:val="00F2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01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9D20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D2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201C"/>
    <w:pPr>
      <w:ind w:left="720"/>
      <w:contextualSpacing/>
    </w:pPr>
  </w:style>
  <w:style w:type="paragraph" w:customStyle="1" w:styleId="ParagraphStyle">
    <w:name w:val="Paragraph Style"/>
    <w:rsid w:val="009D2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9D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3B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D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6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0733"/>
  </w:style>
  <w:style w:type="paragraph" w:styleId="ad">
    <w:name w:val="footer"/>
    <w:basedOn w:val="a"/>
    <w:link w:val="ae"/>
    <w:uiPriority w:val="99"/>
    <w:unhideWhenUsed/>
    <w:rsid w:val="0076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0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лобзик</dc:creator>
  <cp:lastModifiedBy>User</cp:lastModifiedBy>
  <cp:revision>70</cp:revision>
  <cp:lastPrinted>2021-10-01T20:46:00Z</cp:lastPrinted>
  <dcterms:created xsi:type="dcterms:W3CDTF">2020-05-28T14:21:00Z</dcterms:created>
  <dcterms:modified xsi:type="dcterms:W3CDTF">2021-10-11T14:50:00Z</dcterms:modified>
</cp:coreProperties>
</file>